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44" w:rsidRDefault="00FF3544" w:rsidP="00FF3544">
      <w:pPr>
        <w:pStyle w:val="a5"/>
        <w:shd w:val="clear" w:color="auto" w:fill="FFFFFF"/>
        <w:spacing w:before="0" w:beforeAutospacing="0" w:after="0" w:afterAutospacing="0" w:line="560" w:lineRule="exact"/>
        <w:ind w:firstLine="705"/>
        <w:jc w:val="center"/>
        <w:rPr>
          <w:rFonts w:ascii="微软雅黑" w:eastAsia="微软雅黑" w:hAnsi="微软雅黑" w:hint="eastAsia"/>
          <w:color w:val="333333"/>
          <w:sz w:val="36"/>
          <w:szCs w:val="32"/>
        </w:rPr>
      </w:pPr>
      <w:r w:rsidRPr="00FF3544">
        <w:rPr>
          <w:rFonts w:ascii="微软雅黑" w:eastAsia="微软雅黑" w:hAnsi="微软雅黑" w:hint="eastAsia"/>
          <w:color w:val="333333"/>
          <w:sz w:val="36"/>
          <w:szCs w:val="32"/>
        </w:rPr>
        <w:t>选课操作</w:t>
      </w:r>
      <w:r w:rsidR="008C52EB">
        <w:rPr>
          <w:rFonts w:ascii="微软雅黑" w:eastAsia="微软雅黑" w:hAnsi="微软雅黑" w:hint="eastAsia"/>
          <w:color w:val="333333"/>
          <w:sz w:val="36"/>
          <w:szCs w:val="32"/>
        </w:rPr>
        <w:t>方法</w:t>
      </w:r>
    </w:p>
    <w:p w:rsidR="00FF3544" w:rsidRPr="00FF3544" w:rsidRDefault="00FF3544" w:rsidP="00FF3544">
      <w:pPr>
        <w:pStyle w:val="a5"/>
        <w:shd w:val="clear" w:color="auto" w:fill="FFFFFF"/>
        <w:spacing w:before="0" w:beforeAutospacing="0" w:after="0" w:afterAutospacing="0" w:line="560" w:lineRule="exact"/>
        <w:ind w:firstLine="705"/>
        <w:jc w:val="center"/>
        <w:rPr>
          <w:rFonts w:ascii="微软雅黑" w:eastAsia="微软雅黑" w:hAnsi="微软雅黑" w:hint="eastAsia"/>
          <w:color w:val="333333"/>
          <w:sz w:val="36"/>
          <w:szCs w:val="32"/>
        </w:rPr>
      </w:pPr>
    </w:p>
    <w:p w:rsidR="005C12CC" w:rsidRPr="00A30C5F" w:rsidRDefault="005C12CC" w:rsidP="005C12CC">
      <w:pPr>
        <w:pStyle w:val="a5"/>
        <w:shd w:val="clear" w:color="auto" w:fill="FFFFFF"/>
        <w:spacing w:before="0" w:beforeAutospacing="0" w:after="0" w:afterAutospacing="0" w:line="560" w:lineRule="exact"/>
        <w:ind w:firstLine="705"/>
        <w:jc w:val="both"/>
        <w:rPr>
          <w:rFonts w:ascii="仿宋_GB2312" w:eastAsia="仿宋_GB2312" w:hAnsi="微软雅黑"/>
          <w:b/>
          <w:color w:val="646464"/>
          <w:sz w:val="28"/>
          <w:szCs w:val="32"/>
        </w:rPr>
      </w:pPr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首先，登陆数字化校园网页后在“我的应用”中选择“教务系统”，进入后点击“自主选课”，弹出选课页面后先点击“查询”，页面下边会显示出“主修课程</w:t>
      </w:r>
      <w:r w:rsidR="008C52EB">
        <w:rPr>
          <w:rFonts w:ascii="仿宋_GB2312" w:eastAsia="仿宋_GB2312" w:hAnsi="微软雅黑" w:hint="eastAsia"/>
          <w:color w:val="333333"/>
          <w:sz w:val="32"/>
          <w:szCs w:val="32"/>
        </w:rPr>
        <w:t>（含专业选修课）”</w:t>
      </w:r>
      <w:r w:rsidR="008C52EB" w:rsidRPr="008C52EB">
        <w:rPr>
          <w:rFonts w:ascii="仿宋_GB2312" w:eastAsia="仿宋_GB2312" w:hAnsi="微软雅黑" w:hint="eastAsia"/>
          <w:b/>
          <w:color w:val="FF0000"/>
          <w:sz w:val="28"/>
          <w:szCs w:val="32"/>
        </w:rPr>
        <w:t>即专业选修课模块</w:t>
      </w:r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8C52EB">
        <w:rPr>
          <w:rFonts w:ascii="仿宋_GB2312" w:eastAsia="仿宋_GB2312" w:hAnsi="微软雅黑" w:hint="eastAsia"/>
          <w:color w:val="333333"/>
          <w:sz w:val="32"/>
          <w:szCs w:val="32"/>
        </w:rPr>
        <w:t>“公共选修课”</w:t>
      </w:r>
      <w:r w:rsidR="008C52EB" w:rsidRPr="008C52EB">
        <w:rPr>
          <w:rFonts w:ascii="仿宋_GB2312" w:eastAsia="仿宋_GB2312" w:hAnsi="微软雅黑" w:hint="eastAsia"/>
          <w:b/>
          <w:color w:val="FF0000"/>
          <w:sz w:val="28"/>
          <w:szCs w:val="32"/>
        </w:rPr>
        <w:t>即全校公共选修模块</w:t>
      </w:r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 w:rsidR="008C52EB">
        <w:rPr>
          <w:rFonts w:ascii="仿宋_GB2312" w:eastAsia="仿宋_GB2312" w:hAnsi="微软雅黑" w:hint="eastAsia"/>
          <w:color w:val="333333"/>
          <w:sz w:val="32"/>
          <w:szCs w:val="32"/>
        </w:rPr>
        <w:t>“二级学院选修课”</w:t>
      </w:r>
      <w:r w:rsidR="008C52EB" w:rsidRPr="008C52EB">
        <w:rPr>
          <w:rFonts w:ascii="仿宋_GB2312" w:eastAsia="仿宋_GB2312" w:hAnsi="微软雅黑" w:hint="eastAsia"/>
          <w:b/>
          <w:color w:val="FF0000"/>
          <w:sz w:val="28"/>
          <w:szCs w:val="32"/>
        </w:rPr>
        <w:t>即二级学院选修模块</w:t>
      </w:r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三类。请同学</w:t>
      </w:r>
      <w:r w:rsidR="008C52EB">
        <w:rPr>
          <w:rFonts w:ascii="仿宋_GB2312" w:eastAsia="仿宋_GB2312" w:hAnsi="微软雅黑" w:hint="eastAsia"/>
          <w:color w:val="333333"/>
          <w:sz w:val="32"/>
          <w:szCs w:val="32"/>
        </w:rPr>
        <w:t>们</w:t>
      </w:r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在不同类型中选择需要选修的课程，点击右侧蓝色“选课”按钮操作（建议使用谷歌、</w:t>
      </w:r>
      <w:proofErr w:type="gramStart"/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搜狗浏览器</w:t>
      </w:r>
      <w:proofErr w:type="gramEnd"/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或手机端操作），如下图所示。选课成功后屏幕可以查询到学生本人选课信息，请同学们记好上课时间、地点</w:t>
      </w:r>
      <w:r w:rsidR="008C52EB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  <w:bookmarkStart w:id="0" w:name="_GoBack"/>
      <w:bookmarkEnd w:id="0"/>
      <w:r w:rsidRPr="0035455B">
        <w:rPr>
          <w:rFonts w:ascii="仿宋_GB2312" w:eastAsia="仿宋_GB2312" w:hAnsi="微软雅黑" w:hint="eastAsia"/>
          <w:color w:val="333333"/>
          <w:sz w:val="32"/>
          <w:szCs w:val="32"/>
        </w:rPr>
        <w:t>具体操作见附件中视频。登陆用户名为本人学号，初始化密码为身份证后六位（如密码修改过按修改后的登录）。</w:t>
      </w:r>
      <w:r w:rsidRPr="00A30C5F">
        <w:rPr>
          <w:rFonts w:ascii="仿宋_GB2312" w:eastAsia="仿宋_GB2312" w:hAnsi="微软雅黑" w:hint="eastAsia"/>
          <w:b/>
          <w:color w:val="FF0000"/>
          <w:sz w:val="28"/>
          <w:szCs w:val="32"/>
        </w:rPr>
        <w:t>如有密码遗忘的，请在登录页面点击“忘记密码”</w:t>
      </w:r>
      <w:proofErr w:type="gramStart"/>
      <w:r w:rsidRPr="00A30C5F">
        <w:rPr>
          <w:rFonts w:ascii="仿宋_GB2312" w:eastAsia="仿宋_GB2312" w:hAnsi="微软雅黑" w:hint="eastAsia"/>
          <w:b/>
          <w:color w:val="FF0000"/>
          <w:sz w:val="28"/>
          <w:szCs w:val="32"/>
        </w:rPr>
        <w:t>—通过</w:t>
      </w:r>
      <w:proofErr w:type="gramEnd"/>
      <w:r w:rsidRPr="00A30C5F">
        <w:rPr>
          <w:rFonts w:ascii="仿宋_GB2312" w:eastAsia="仿宋_GB2312" w:hAnsi="微软雅黑" w:hint="eastAsia"/>
          <w:b/>
          <w:color w:val="FF0000"/>
          <w:sz w:val="28"/>
          <w:szCs w:val="32"/>
        </w:rPr>
        <w:t>设置进行申诉找回</w:t>
      </w:r>
      <w:r w:rsidR="00A30C5F" w:rsidRPr="00A30C5F">
        <w:rPr>
          <w:rFonts w:ascii="仿宋_GB2312" w:eastAsia="仿宋_GB2312" w:hAnsi="微软雅黑" w:hint="eastAsia"/>
          <w:b/>
          <w:color w:val="FF0000"/>
          <w:sz w:val="28"/>
          <w:szCs w:val="32"/>
        </w:rPr>
        <w:t>，遇紧急问题</w:t>
      </w:r>
      <w:r w:rsidRPr="00A30C5F">
        <w:rPr>
          <w:rFonts w:ascii="仿宋_GB2312" w:eastAsia="仿宋_GB2312" w:hAnsi="微软雅黑" w:hint="eastAsia"/>
          <w:b/>
          <w:color w:val="FF0000"/>
          <w:sz w:val="28"/>
          <w:szCs w:val="32"/>
        </w:rPr>
        <w:t>拨打86051587进行咨询</w:t>
      </w:r>
      <w:r w:rsidRPr="00A30C5F">
        <w:rPr>
          <w:rFonts w:ascii="仿宋_GB2312" w:eastAsia="仿宋_GB2312" w:hAnsi="微软雅黑" w:hint="eastAsia"/>
          <w:b/>
          <w:color w:val="646464"/>
          <w:sz w:val="28"/>
          <w:szCs w:val="32"/>
        </w:rPr>
        <w:t>。</w:t>
      </w:r>
    </w:p>
    <w:p w:rsidR="005C12CC" w:rsidRDefault="005C12CC" w:rsidP="00FF3544">
      <w:pPr>
        <w:pStyle w:val="a5"/>
        <w:shd w:val="clear" w:color="auto" w:fill="FFFFFF"/>
        <w:spacing w:before="0" w:beforeAutospacing="0" w:after="0" w:afterAutospacing="0" w:line="555" w:lineRule="atLeast"/>
        <w:ind w:firstLine="705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333333"/>
          <w:sz w:val="21"/>
          <w:szCs w:val="21"/>
        </w:rPr>
        <w:drawing>
          <wp:inline distT="0" distB="0" distL="0" distR="0" wp14:anchorId="2C9F79B5" wp14:editId="7D0CE958">
            <wp:extent cx="4209524" cy="291428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10221811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2CC" w:rsidRDefault="005C12CC" w:rsidP="005C12CC">
      <w:pPr>
        <w:pStyle w:val="a5"/>
        <w:shd w:val="clear" w:color="auto" w:fill="FFFFFF"/>
        <w:spacing w:before="0" w:beforeAutospacing="0" w:after="0" w:afterAutospacing="0" w:line="555" w:lineRule="atLeast"/>
        <w:ind w:firstLine="70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333333"/>
          <w:sz w:val="21"/>
          <w:szCs w:val="21"/>
        </w:rPr>
        <w:lastRenderedPageBreak/>
        <w:drawing>
          <wp:inline distT="0" distB="0" distL="0" distR="0" wp14:anchorId="7360D7F1" wp14:editId="654925DF">
            <wp:extent cx="5274310" cy="9448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KM~VT4YEK)D73@2FXFBR[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2CC" w:rsidRDefault="005C12CC" w:rsidP="005C12CC">
      <w:pPr>
        <w:pStyle w:val="a5"/>
        <w:shd w:val="clear" w:color="auto" w:fill="FFFFFF"/>
        <w:spacing w:before="0" w:beforeAutospacing="0" w:after="0" w:afterAutospacing="0" w:line="555" w:lineRule="atLeast"/>
        <w:ind w:firstLine="70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5274310" cy="2141724"/>
            <wp:effectExtent l="0" t="0" r="2540" b="0"/>
            <wp:docPr id="4" name="图片 4" descr="C:\Users\admin\AppData\Local\Temp\WeChat Files\d82554af9b132ad26b9fa43a89f0b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d82554af9b132ad26b9fa43a89f0b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CC" w:rsidRPr="00FF3544" w:rsidRDefault="00FF3544" w:rsidP="00FF3544">
      <w:pPr>
        <w:pStyle w:val="a5"/>
        <w:shd w:val="clear" w:color="auto" w:fill="FFFFFF"/>
        <w:spacing w:before="0" w:beforeAutospacing="0" w:after="0" w:afterAutospacing="0" w:line="560" w:lineRule="exact"/>
        <w:ind w:firstLine="705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FF3544">
        <w:rPr>
          <w:rFonts w:ascii="仿宋_GB2312" w:eastAsia="仿宋_GB2312" w:hAnsi="微软雅黑" w:hint="eastAsia"/>
          <w:color w:val="333333"/>
          <w:sz w:val="32"/>
          <w:szCs w:val="32"/>
        </w:rPr>
        <w:t>注意：学生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须</w:t>
      </w:r>
      <w:r w:rsidRPr="00FF3544">
        <w:rPr>
          <w:rFonts w:ascii="仿宋_GB2312" w:eastAsia="仿宋_GB2312" w:hAnsi="微软雅黑" w:hint="eastAsia"/>
          <w:color w:val="333333"/>
          <w:sz w:val="32"/>
          <w:szCs w:val="32"/>
        </w:rPr>
        <w:t>利用课余时间进行选课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  <w:r w:rsidR="005C12CC" w:rsidRPr="00FF3544">
        <w:rPr>
          <w:rFonts w:ascii="仿宋_GB2312" w:eastAsia="仿宋_GB2312" w:hAnsi="微软雅黑" w:hint="eastAsia"/>
          <w:color w:val="333333"/>
          <w:sz w:val="32"/>
          <w:szCs w:val="32"/>
        </w:rPr>
        <w:t>选修课课程安排可通过选课网址查询，请同学认真查看。</w:t>
      </w:r>
    </w:p>
    <w:p w:rsidR="00C96E29" w:rsidRPr="00FF3544" w:rsidRDefault="005C12CC" w:rsidP="00FF3544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jc w:val="right"/>
        <w:rPr>
          <w:rFonts w:ascii="仿宋_GB2312" w:eastAsia="仿宋_GB2312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                              </w:t>
      </w:r>
    </w:p>
    <w:sectPr w:rsidR="00C96E29" w:rsidRPr="00FF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D8" w:rsidRDefault="000669D8" w:rsidP="005C12CC">
      <w:r>
        <w:separator/>
      </w:r>
    </w:p>
  </w:endnote>
  <w:endnote w:type="continuationSeparator" w:id="0">
    <w:p w:rsidR="000669D8" w:rsidRDefault="000669D8" w:rsidP="005C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D8" w:rsidRDefault="000669D8" w:rsidP="005C12CC">
      <w:r>
        <w:separator/>
      </w:r>
    </w:p>
  </w:footnote>
  <w:footnote w:type="continuationSeparator" w:id="0">
    <w:p w:rsidR="000669D8" w:rsidRDefault="000669D8" w:rsidP="005C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16"/>
    <w:rsid w:val="000669D8"/>
    <w:rsid w:val="005C12CC"/>
    <w:rsid w:val="007B7C04"/>
    <w:rsid w:val="008C52EB"/>
    <w:rsid w:val="00A30C5F"/>
    <w:rsid w:val="00AF4265"/>
    <w:rsid w:val="00C77416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2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C1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C12CC"/>
    <w:rPr>
      <w:b/>
      <w:bCs/>
    </w:rPr>
  </w:style>
  <w:style w:type="character" w:customStyle="1" w:styleId="apple-converted-space">
    <w:name w:val="apple-converted-space"/>
    <w:basedOn w:val="a0"/>
    <w:rsid w:val="005C12CC"/>
  </w:style>
  <w:style w:type="paragraph" w:styleId="a7">
    <w:name w:val="Balloon Text"/>
    <w:basedOn w:val="a"/>
    <w:link w:val="Char1"/>
    <w:uiPriority w:val="99"/>
    <w:semiHidden/>
    <w:unhideWhenUsed/>
    <w:rsid w:val="005C12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2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2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C1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C12CC"/>
    <w:rPr>
      <w:b/>
      <w:bCs/>
    </w:rPr>
  </w:style>
  <w:style w:type="character" w:customStyle="1" w:styleId="apple-converted-space">
    <w:name w:val="apple-converted-space"/>
    <w:basedOn w:val="a0"/>
    <w:rsid w:val="005C12CC"/>
  </w:style>
  <w:style w:type="paragraph" w:styleId="a7">
    <w:name w:val="Balloon Text"/>
    <w:basedOn w:val="a"/>
    <w:link w:val="Char1"/>
    <w:uiPriority w:val="99"/>
    <w:semiHidden/>
    <w:unhideWhenUsed/>
    <w:rsid w:val="005C12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庞阳</dc:creator>
  <cp:keywords/>
  <dc:description/>
  <cp:lastModifiedBy>庞阳</cp:lastModifiedBy>
  <cp:revision>9</cp:revision>
  <dcterms:created xsi:type="dcterms:W3CDTF">2020-10-23T02:50:00Z</dcterms:created>
  <dcterms:modified xsi:type="dcterms:W3CDTF">2020-10-23T03:04:00Z</dcterms:modified>
</cp:coreProperties>
</file>