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30" w:rsidRPr="00B45730" w:rsidRDefault="00B45730" w:rsidP="00B4573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45730">
        <w:rPr>
          <w:rFonts w:ascii="方正小标宋_GBK" w:eastAsia="方正小标宋_GBK" w:hint="eastAsia"/>
          <w:sz w:val="44"/>
          <w:szCs w:val="44"/>
        </w:rPr>
        <w:t>中高风险区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天津东疆保税港区（东疆港区）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瞰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海轩小区（12.4日0时调整为低风险）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2.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内蒙古自治区呼伦贝尔市满洲里市东山街道办事处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3.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内蒙古自治区呼伦贝尔市扎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赉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诺尔区第四街道办事处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4.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内蒙古自治区呼伦贝尔市扎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赉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诺尔区第三街道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5.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内蒙古自治区呼伦贝尔市扎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赉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诺尔区第五街道</w:t>
      </w:r>
      <w:bookmarkStart w:id="0" w:name="_GoBack"/>
      <w:bookmarkEnd w:id="0"/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6.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成都市郫都区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郫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筒街道太平村（12月7日21时调整为中风险）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7.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内蒙古自治区呼伦贝尔市满洲里市南区街道办事处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8.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内蒙古自治区呼伦贝尔市满洲里市北区街道办事处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9.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内蒙古自治区呼伦贝尔市满洲里市兴华街道办事处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10.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上海市浦东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新区祝桥镇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新生小区（12月7日0时调整为低风险）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11.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上海市浦东新区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祝桥镇航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城七路450弄小区（12月8日0时调整为低风险）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12.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上海市浦东</w:t>
      </w:r>
      <w:proofErr w:type="gramStart"/>
      <w:r w:rsidRPr="00B45730">
        <w:rPr>
          <w:rFonts w:ascii="仿宋_GB2312" w:eastAsia="仿宋_GB2312" w:hint="eastAsia"/>
          <w:sz w:val="32"/>
          <w:szCs w:val="32"/>
        </w:rPr>
        <w:t>新区周</w:t>
      </w:r>
      <w:proofErr w:type="gramEnd"/>
      <w:r w:rsidRPr="00B45730">
        <w:rPr>
          <w:rFonts w:ascii="仿宋_GB2312" w:eastAsia="仿宋_GB2312" w:hint="eastAsia"/>
          <w:sz w:val="32"/>
          <w:szCs w:val="32"/>
        </w:rPr>
        <w:t>浦镇明天华城小区（12月5日0时调整为低风险）</w:t>
      </w:r>
    </w:p>
    <w:p w:rsidR="00872825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13.</w:t>
      </w:r>
      <w:r w:rsidRPr="00B45730">
        <w:rPr>
          <w:rFonts w:ascii="仿宋_GB2312" w:eastAsia="仿宋_GB2312" w:hint="eastAsia"/>
          <w:sz w:val="32"/>
          <w:szCs w:val="32"/>
        </w:rPr>
        <w:t> </w:t>
      </w:r>
      <w:r w:rsidRPr="00B45730">
        <w:rPr>
          <w:rFonts w:ascii="仿宋_GB2312" w:eastAsia="仿宋_GB2312" w:hint="eastAsia"/>
          <w:sz w:val="32"/>
          <w:szCs w:val="32"/>
        </w:rPr>
        <w:t>上海市浦东新区张江镇顺和路126弄小区（12月7日0时调整为低风险）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t>14.</w:t>
      </w:r>
      <w:r w:rsidRPr="00B45730">
        <w:rPr>
          <w:rFonts w:ascii="仿宋_GB2312" w:eastAsia="仿宋_GB2312" w:hint="eastAsia"/>
          <w:sz w:val="32"/>
          <w:szCs w:val="32"/>
        </w:rPr>
        <w:t>四川省成都市郫都区唐昌镇永安村8组(12月8日22时调整为中风险)；</w:t>
      </w:r>
    </w:p>
    <w:p w:rsidR="00B45730" w:rsidRPr="00B45730" w:rsidRDefault="00B45730" w:rsidP="00B45730">
      <w:pPr>
        <w:rPr>
          <w:rFonts w:ascii="仿宋_GB2312" w:eastAsia="仿宋_GB2312" w:hint="eastAsia"/>
          <w:sz w:val="32"/>
          <w:szCs w:val="32"/>
        </w:rPr>
      </w:pPr>
      <w:r w:rsidRPr="00B45730">
        <w:rPr>
          <w:rFonts w:ascii="仿宋_GB2312" w:eastAsia="仿宋_GB2312" w:hint="eastAsia"/>
          <w:sz w:val="32"/>
          <w:szCs w:val="32"/>
        </w:rPr>
        <w:lastRenderedPageBreak/>
        <w:t>15.</w:t>
      </w:r>
      <w:r w:rsidRPr="00B45730">
        <w:rPr>
          <w:rFonts w:ascii="仿宋_GB2312" w:eastAsia="仿宋_GB2312" w:hint="eastAsia"/>
          <w:sz w:val="32"/>
          <w:szCs w:val="32"/>
        </w:rPr>
        <w:t>四川省成都市成华区崔家店华都云景台小区(12月8日21时调整为中风险)</w:t>
      </w:r>
    </w:p>
    <w:sectPr w:rsidR="00B45730" w:rsidRPr="00B4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A4" w:rsidRDefault="008C13A4" w:rsidP="00B45730">
      <w:r>
        <w:separator/>
      </w:r>
    </w:p>
  </w:endnote>
  <w:endnote w:type="continuationSeparator" w:id="0">
    <w:p w:rsidR="008C13A4" w:rsidRDefault="008C13A4" w:rsidP="00B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A4" w:rsidRDefault="008C13A4" w:rsidP="00B45730">
      <w:r>
        <w:separator/>
      </w:r>
    </w:p>
  </w:footnote>
  <w:footnote w:type="continuationSeparator" w:id="0">
    <w:p w:rsidR="008C13A4" w:rsidRDefault="008C13A4" w:rsidP="00B4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E"/>
    <w:rsid w:val="005C7A1E"/>
    <w:rsid w:val="00872825"/>
    <w:rsid w:val="008C13A4"/>
    <w:rsid w:val="00B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</dc:creator>
  <cp:keywords/>
  <dc:description/>
  <cp:lastModifiedBy>张丽</cp:lastModifiedBy>
  <cp:revision>2</cp:revision>
  <dcterms:created xsi:type="dcterms:W3CDTF">2020-12-10T07:24:00Z</dcterms:created>
  <dcterms:modified xsi:type="dcterms:W3CDTF">2020-12-10T07:28:00Z</dcterms:modified>
</cp:coreProperties>
</file>