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1AF" w:rsidRPr="0049365C" w:rsidRDefault="00FC07C8" w:rsidP="00FE01EE">
      <w:pPr>
        <w:pStyle w:val="a9"/>
      </w:pPr>
      <w:r w:rsidRPr="0049365C">
        <w:rPr>
          <w:rFonts w:hint="eastAsia"/>
        </w:rPr>
        <w:t>学生学习手册——选课、登录学习部分</w:t>
      </w:r>
    </w:p>
    <w:p w:rsidR="009251AF" w:rsidRPr="00091174" w:rsidRDefault="00FC07C8" w:rsidP="00FE01EE">
      <w:pPr>
        <w:pStyle w:val="1"/>
        <w:numPr>
          <w:ilvl w:val="0"/>
          <w:numId w:val="10"/>
        </w:numPr>
      </w:pPr>
      <w:r w:rsidRPr="00091174">
        <w:rPr>
          <w:rFonts w:hint="eastAsia"/>
        </w:rPr>
        <w:t>如何登录学习</w:t>
      </w:r>
    </w:p>
    <w:p w:rsidR="009251AF" w:rsidRPr="00091174" w:rsidRDefault="00FC07C8" w:rsidP="00091174">
      <w:pPr>
        <w:pStyle w:val="a6"/>
        <w:numPr>
          <w:ilvl w:val="0"/>
          <w:numId w:val="7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091174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在智慧树上参与过学习的同学可以直接在智慧树</w:t>
      </w:r>
      <w:r w:rsidR="00EA7B06" w:rsidRPr="00091174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主页</w:t>
      </w:r>
      <w:r w:rsidRPr="00091174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：</w:t>
      </w:r>
      <w:r w:rsidRPr="00091174">
        <w:rPr>
          <w:rFonts w:ascii="微软雅黑" w:eastAsia="微软雅黑" w:hAnsi="微软雅黑" w:cs="微软雅黑" w:hint="eastAsia"/>
          <w:color w:val="00B0F0"/>
          <w:sz w:val="20"/>
          <w:szCs w:val="20"/>
          <w:u w:val="single"/>
        </w:rPr>
        <w:t>www.zhihuishu.com</w:t>
      </w:r>
      <w:r w:rsidRPr="00091174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上使用</w:t>
      </w:r>
      <w:r w:rsidRPr="00091174">
        <w:rPr>
          <w:rFonts w:ascii="微软雅黑" w:eastAsia="微软雅黑" w:hAnsi="微软雅黑" w:cs="微软雅黑" w:hint="eastAsia"/>
          <w:color w:val="FF0000"/>
          <w:sz w:val="20"/>
          <w:szCs w:val="20"/>
        </w:rPr>
        <w:t>【学号登录】</w:t>
      </w:r>
      <w:r w:rsidRPr="00091174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的方式登录学习。</w:t>
      </w:r>
    </w:p>
    <w:p w:rsidR="009251AF" w:rsidRDefault="00FC07C8" w:rsidP="004F63BF">
      <w:pPr>
        <w:jc w:val="left"/>
      </w:pPr>
      <w:r>
        <w:rPr>
          <w:noProof/>
        </w:rPr>
        <w:drawing>
          <wp:inline distT="0" distB="0" distL="114300" distR="114300">
            <wp:extent cx="5272405" cy="3950970"/>
            <wp:effectExtent l="0" t="0" r="444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51AF" w:rsidRDefault="00FC07C8" w:rsidP="004F63BF">
      <w:pPr>
        <w:jc w:val="left"/>
      </w:pPr>
      <w:r>
        <w:rPr>
          <w:noProof/>
        </w:rPr>
        <w:drawing>
          <wp:inline distT="0" distB="0" distL="114300" distR="114300">
            <wp:extent cx="5269865" cy="2583180"/>
            <wp:effectExtent l="0" t="0" r="698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51AF" w:rsidRPr="00EA7B06" w:rsidRDefault="00FC07C8" w:rsidP="00091174">
      <w:pPr>
        <w:pStyle w:val="a6"/>
        <w:numPr>
          <w:ilvl w:val="0"/>
          <w:numId w:val="7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EA7B06">
        <w:rPr>
          <w:rFonts w:ascii="微软雅黑" w:eastAsia="微软雅黑" w:hAnsi="微软雅黑" w:cs="微软雅黑" w:hint="eastAsia"/>
          <w:sz w:val="20"/>
          <w:szCs w:val="20"/>
        </w:rPr>
        <w:t>新学期开学后，没有在智慧树上参与过学习的新同学，首次登录平台都需使用</w:t>
      </w:r>
      <w:r w:rsidRPr="00EA7B06">
        <w:rPr>
          <w:rFonts w:ascii="微软雅黑" w:eastAsia="微软雅黑" w:hAnsi="微软雅黑" w:cs="微软雅黑" w:hint="eastAsia"/>
          <w:color w:val="FF0000"/>
          <w:sz w:val="20"/>
          <w:szCs w:val="20"/>
        </w:rPr>
        <w:t>【学号登录】</w:t>
      </w:r>
      <w:r w:rsidRPr="00EA7B06">
        <w:rPr>
          <w:rFonts w:ascii="微软雅黑" w:eastAsia="微软雅黑" w:hAnsi="微软雅黑" w:cs="微软雅黑" w:hint="eastAsia"/>
          <w:sz w:val="20"/>
          <w:szCs w:val="20"/>
        </w:rPr>
        <w:t>的方式，否则课程不能正常学习哦。</w:t>
      </w:r>
    </w:p>
    <w:p w:rsidR="00EA7B06" w:rsidRPr="00EA7B06" w:rsidRDefault="00FC07C8" w:rsidP="00EA7B06">
      <w:pPr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  <w:r w:rsidRPr="00EA7B06">
        <w:rPr>
          <w:rFonts w:ascii="微软雅黑" w:eastAsia="微软雅黑" w:hAnsi="微软雅黑" w:cs="微软雅黑" w:hint="eastAsia"/>
          <w:sz w:val="20"/>
          <w:szCs w:val="20"/>
        </w:rPr>
        <w:t>以下为</w:t>
      </w:r>
      <w:r w:rsidRPr="00EA7B06">
        <w:rPr>
          <w:rFonts w:ascii="微软雅黑" w:eastAsia="微软雅黑" w:hAnsi="微软雅黑" w:cs="微软雅黑" w:hint="eastAsia"/>
          <w:color w:val="FF0000"/>
          <w:sz w:val="20"/>
          <w:szCs w:val="20"/>
        </w:rPr>
        <w:t>【学号登录】</w:t>
      </w:r>
      <w:r w:rsidRPr="00EA7B06">
        <w:rPr>
          <w:rFonts w:ascii="微软雅黑" w:eastAsia="微软雅黑" w:hAnsi="微软雅黑" w:cs="微软雅黑" w:hint="eastAsia"/>
          <w:sz w:val="20"/>
          <w:szCs w:val="20"/>
        </w:rPr>
        <w:t>的具体步骤：</w:t>
      </w:r>
    </w:p>
    <w:p w:rsidR="009251AF" w:rsidRPr="00EA7B06" w:rsidRDefault="00FC07C8" w:rsidP="00EA7B06">
      <w:pPr>
        <w:spacing w:line="360" w:lineRule="exact"/>
        <w:jc w:val="left"/>
        <w:rPr>
          <w:rFonts w:ascii="微软雅黑" w:eastAsia="微软雅黑" w:hAnsi="微软雅黑" w:cs="微软雅黑"/>
          <w:b/>
          <w:bCs/>
          <w:i/>
          <w:sz w:val="20"/>
          <w:szCs w:val="20"/>
        </w:rPr>
      </w:pPr>
      <w:r w:rsidRPr="00EA7B06">
        <w:rPr>
          <w:rFonts w:ascii="微软雅黑" w:eastAsia="微软雅黑" w:hAnsi="微软雅黑" w:cs="微软雅黑" w:hint="eastAsia"/>
          <w:b/>
          <w:bCs/>
          <w:i/>
          <w:sz w:val="20"/>
          <w:szCs w:val="20"/>
        </w:rPr>
        <w:t>Step1：打开智慧树网【登录】页，输入个人信息</w:t>
      </w:r>
    </w:p>
    <w:p w:rsidR="009251AF" w:rsidRPr="00EA7B06" w:rsidRDefault="00FC07C8" w:rsidP="00EA7B06">
      <w:pPr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  <w:r w:rsidRPr="0049365C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lastRenderedPageBreak/>
        <w:t>智慧树网：</w:t>
      </w:r>
      <w:r w:rsidR="0049365C" w:rsidRPr="00EA7B06">
        <w:rPr>
          <w:rFonts w:ascii="微软雅黑" w:eastAsia="微软雅黑" w:hAnsi="微软雅黑" w:cs="微软雅黑"/>
          <w:sz w:val="20"/>
          <w:szCs w:val="20"/>
        </w:rPr>
        <w:t xml:space="preserve"> </w:t>
      </w:r>
      <w:r w:rsidR="0049365C" w:rsidRPr="0049365C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www.zhihuishu.com，点击页面右上角【登录】按钮进入登录页面，选择【</w:t>
      </w:r>
      <w:r w:rsidR="0049365C" w:rsidRPr="0049365C">
        <w:rPr>
          <w:rFonts w:ascii="微软雅黑" w:eastAsia="微软雅黑" w:hAnsi="微软雅黑" w:cs="微软雅黑" w:hint="eastAsia"/>
          <w:color w:val="FF6600"/>
          <w:sz w:val="20"/>
          <w:szCs w:val="20"/>
        </w:rPr>
        <w:t>学号登录</w:t>
      </w:r>
      <w:r w:rsidR="0049365C" w:rsidRPr="0049365C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】的方式。</w:t>
      </w:r>
      <w:r w:rsidRPr="00EA7B06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包括：学校、学号，如果是初次登录，此页面输入的密码为</w:t>
      </w:r>
      <w:r w:rsidRPr="00EA7B06">
        <w:rPr>
          <w:rFonts w:ascii="微软雅黑" w:eastAsia="微软雅黑" w:hAnsi="微软雅黑" w:cs="微软雅黑" w:hint="eastAsia"/>
          <w:color w:val="FF0000"/>
          <w:sz w:val="20"/>
          <w:szCs w:val="20"/>
        </w:rPr>
        <w:t>初始密码：123456</w:t>
      </w:r>
      <w:r w:rsidRPr="00EA7B06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；如果你曾成功登录/注册过，则此处密码请输入自行设置的密码。</w:t>
      </w:r>
    </w:p>
    <w:p w:rsidR="009251AF" w:rsidRDefault="00FC07C8" w:rsidP="004F63BF">
      <w:pPr>
        <w:jc w:val="left"/>
      </w:pPr>
      <w:r>
        <w:rPr>
          <w:noProof/>
        </w:rPr>
        <w:drawing>
          <wp:inline distT="0" distB="0" distL="114300" distR="114300">
            <wp:extent cx="5269865" cy="2512695"/>
            <wp:effectExtent l="0" t="0" r="698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51AF" w:rsidRDefault="009251AF" w:rsidP="004F63BF">
      <w:pPr>
        <w:jc w:val="left"/>
      </w:pPr>
    </w:p>
    <w:p w:rsidR="009251AF" w:rsidRDefault="009251AF" w:rsidP="004F63BF">
      <w:pPr>
        <w:jc w:val="left"/>
      </w:pPr>
    </w:p>
    <w:p w:rsidR="009251AF" w:rsidRPr="00EA7B06" w:rsidRDefault="00FC07C8" w:rsidP="00EA7B06">
      <w:pPr>
        <w:spacing w:line="360" w:lineRule="exact"/>
        <w:jc w:val="left"/>
        <w:rPr>
          <w:rFonts w:ascii="微软雅黑" w:eastAsia="微软雅黑" w:hAnsi="微软雅黑" w:cs="微软雅黑"/>
          <w:b/>
          <w:bCs/>
          <w:i/>
          <w:sz w:val="20"/>
          <w:szCs w:val="20"/>
        </w:rPr>
      </w:pPr>
      <w:r w:rsidRPr="00EA7B06">
        <w:rPr>
          <w:rFonts w:ascii="微软雅黑" w:eastAsia="微软雅黑" w:hAnsi="微软雅黑" w:cs="微软雅黑" w:hint="eastAsia"/>
          <w:b/>
          <w:bCs/>
          <w:i/>
          <w:sz w:val="20"/>
          <w:szCs w:val="20"/>
        </w:rPr>
        <w:t>Step2：激活手机号，设置登录密码</w:t>
      </w:r>
    </w:p>
    <w:p w:rsidR="009251AF" w:rsidRPr="00EA7B06" w:rsidRDefault="00FC07C8" w:rsidP="00EA7B06">
      <w:pPr>
        <w:spacing w:line="360" w:lineRule="exact"/>
        <w:jc w:val="left"/>
        <w:rPr>
          <w:rFonts w:ascii="微软雅黑" w:eastAsia="微软雅黑" w:hAnsi="微软雅黑" w:cs="微软雅黑"/>
          <w:color w:val="7F7F7F" w:themeColor="text1" w:themeTint="80"/>
          <w:sz w:val="20"/>
          <w:szCs w:val="20"/>
        </w:rPr>
      </w:pPr>
      <w:r w:rsidRPr="00EA7B06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对于初次登录的用户此处需进行【手机号验证】并【修改登录密码】。设置完成后，下次用此处输入的手机及设置的密码在【手机登录】下也可快捷登录学习哦。</w:t>
      </w:r>
    </w:p>
    <w:p w:rsidR="009251AF" w:rsidRDefault="00FC07C8" w:rsidP="004F63BF">
      <w:pPr>
        <w:jc w:val="left"/>
      </w:pPr>
      <w:r>
        <w:rPr>
          <w:noProof/>
        </w:rPr>
        <w:drawing>
          <wp:inline distT="0" distB="0" distL="114300" distR="114300">
            <wp:extent cx="5272405" cy="2522855"/>
            <wp:effectExtent l="0" t="0" r="444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51AF" w:rsidRDefault="00FC07C8" w:rsidP="004F63BF">
      <w:pPr>
        <w:jc w:val="left"/>
      </w:pPr>
      <w:r>
        <w:rPr>
          <w:noProof/>
        </w:rPr>
        <w:drawing>
          <wp:inline distT="0" distB="0" distL="114300" distR="114300">
            <wp:extent cx="5273040" cy="2482215"/>
            <wp:effectExtent l="1905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51AF" w:rsidRDefault="009251AF" w:rsidP="004F63BF">
      <w:pPr>
        <w:jc w:val="left"/>
      </w:pPr>
    </w:p>
    <w:p w:rsidR="009251AF" w:rsidRDefault="009251AF" w:rsidP="004F63BF">
      <w:pPr>
        <w:jc w:val="left"/>
      </w:pPr>
    </w:p>
    <w:p w:rsidR="009251AF" w:rsidRPr="0049365C" w:rsidRDefault="00FC07C8" w:rsidP="0049365C">
      <w:pPr>
        <w:spacing w:line="360" w:lineRule="exact"/>
        <w:jc w:val="left"/>
        <w:rPr>
          <w:rFonts w:ascii="微软雅黑" w:eastAsia="微软雅黑" w:hAnsi="微软雅黑" w:cs="微软雅黑"/>
          <w:b/>
          <w:bCs/>
          <w:i/>
          <w:sz w:val="20"/>
          <w:szCs w:val="20"/>
        </w:rPr>
      </w:pPr>
      <w:r w:rsidRPr="0049365C">
        <w:rPr>
          <w:rFonts w:ascii="微软雅黑" w:eastAsia="微软雅黑" w:hAnsi="微软雅黑" w:cs="微软雅黑" w:hint="eastAsia"/>
          <w:b/>
          <w:bCs/>
          <w:i/>
          <w:sz w:val="20"/>
          <w:szCs w:val="20"/>
        </w:rPr>
        <w:lastRenderedPageBreak/>
        <w:t>Step2：确认课程，开始学习</w:t>
      </w:r>
    </w:p>
    <w:p w:rsidR="009251AF" w:rsidRPr="0049365C" w:rsidRDefault="00FC07C8" w:rsidP="0049365C">
      <w:pPr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  <w:r w:rsidRPr="0049365C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成功登录后进入</w:t>
      </w:r>
      <w:r w:rsidRPr="0049365C">
        <w:rPr>
          <w:rFonts w:ascii="微软雅黑" w:eastAsia="微软雅黑" w:hAnsi="微软雅黑" w:cs="微软雅黑" w:hint="eastAsia"/>
          <w:color w:val="FF0000"/>
          <w:sz w:val="20"/>
          <w:szCs w:val="20"/>
        </w:rPr>
        <w:t>【在线学堂】</w:t>
      </w:r>
      <w:r w:rsidRPr="0049365C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，如果您尚未确认完课程，在【在线学堂】首页可点击</w:t>
      </w:r>
      <w:r w:rsidRPr="0049365C">
        <w:rPr>
          <w:rFonts w:ascii="微软雅黑" w:eastAsia="微软雅黑" w:hAnsi="微软雅黑" w:cs="微软雅黑" w:hint="eastAsia"/>
          <w:color w:val="FF0000"/>
          <w:sz w:val="20"/>
          <w:szCs w:val="20"/>
        </w:rPr>
        <w:t>“确认课程”</w:t>
      </w:r>
      <w:r w:rsidRPr="0049365C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，确认完成后如课程已经开始，点击课程卡片上的</w:t>
      </w:r>
      <w:r w:rsidRPr="0049365C">
        <w:rPr>
          <w:rFonts w:ascii="微软雅黑" w:eastAsia="微软雅黑" w:hAnsi="微软雅黑" w:cs="微软雅黑" w:hint="eastAsia"/>
          <w:color w:val="FF0000"/>
          <w:sz w:val="20"/>
          <w:szCs w:val="20"/>
        </w:rPr>
        <w:t>【开始学习】</w:t>
      </w:r>
      <w:r w:rsidRPr="0049365C">
        <w:rPr>
          <w:rFonts w:ascii="微软雅黑" w:eastAsia="微软雅黑" w:hAnsi="微软雅黑" w:cs="微软雅黑" w:hint="eastAsia"/>
          <w:color w:val="7F7F7F" w:themeColor="text1" w:themeTint="80"/>
          <w:sz w:val="20"/>
          <w:szCs w:val="20"/>
        </w:rPr>
        <w:t>就可以进行线上学习了，请同学们抓紧时间学习，否则会影响成绩。</w:t>
      </w:r>
    </w:p>
    <w:p w:rsidR="009251AF" w:rsidRDefault="00FC07C8" w:rsidP="004F63BF">
      <w:pPr>
        <w:jc w:val="left"/>
      </w:pPr>
      <w:r>
        <w:rPr>
          <w:noProof/>
        </w:rPr>
        <w:drawing>
          <wp:inline distT="0" distB="0" distL="114300" distR="114300">
            <wp:extent cx="5271135" cy="2470785"/>
            <wp:effectExtent l="0" t="0" r="571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51AF" w:rsidRDefault="009251AF" w:rsidP="004F63BF">
      <w:pPr>
        <w:jc w:val="left"/>
      </w:pPr>
    </w:p>
    <w:p w:rsidR="009251AF" w:rsidRDefault="00FC07C8" w:rsidP="004F63BF">
      <w:pPr>
        <w:jc w:val="left"/>
        <w:rPr>
          <w:rFonts w:ascii="微软雅黑" w:eastAsia="微软雅黑" w:hAnsi="微软雅黑" w:cs="微软雅黑"/>
          <w:b/>
          <w:bCs/>
          <w:color w:val="7F7F7F" w:themeColor="text1" w:themeTint="80"/>
          <w:sz w:val="20"/>
          <w:szCs w:val="20"/>
        </w:rPr>
      </w:pPr>
      <w:r w:rsidRPr="00091174">
        <w:rPr>
          <w:rFonts w:ascii="微软雅黑" w:eastAsia="微软雅黑" w:hAnsi="微软雅黑" w:cs="微软雅黑" w:hint="eastAsia"/>
          <w:b/>
          <w:bCs/>
          <w:color w:val="7F7F7F" w:themeColor="text1" w:themeTint="80"/>
          <w:sz w:val="20"/>
          <w:szCs w:val="20"/>
        </w:rPr>
        <w:t>初次登录学习后，</w:t>
      </w:r>
      <w:r w:rsidRPr="0049365C">
        <w:rPr>
          <w:rFonts w:ascii="微软雅黑" w:eastAsia="微软雅黑" w:hAnsi="微软雅黑" w:cs="微软雅黑" w:hint="eastAsia"/>
          <w:b/>
          <w:bCs/>
          <w:color w:val="7F7F7F" w:themeColor="text1" w:themeTint="80"/>
          <w:sz w:val="20"/>
          <w:szCs w:val="20"/>
        </w:rPr>
        <w:t>以后可凭学号或者手机号登录智慧树网进行学习。</w:t>
      </w:r>
    </w:p>
    <w:p w:rsidR="00091174" w:rsidRDefault="00091174" w:rsidP="004F63BF">
      <w:pPr>
        <w:jc w:val="left"/>
        <w:rPr>
          <w:rFonts w:ascii="微软雅黑" w:eastAsia="微软雅黑" w:hAnsi="微软雅黑" w:cs="微软雅黑"/>
          <w:b/>
          <w:bCs/>
          <w:color w:val="7F7F7F" w:themeColor="text1" w:themeTint="80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7F7F7F" w:themeColor="text1" w:themeTint="80"/>
          <w:sz w:val="20"/>
          <w:szCs w:val="20"/>
        </w:rPr>
        <w:t>掌上学习请扫描下载智慧树APP</w:t>
      </w:r>
    </w:p>
    <w:p w:rsidR="00091174" w:rsidRPr="0049365C" w:rsidRDefault="00091174" w:rsidP="004F63BF">
      <w:pPr>
        <w:jc w:val="left"/>
        <w:rPr>
          <w:rFonts w:ascii="微软雅黑" w:eastAsia="微软雅黑" w:hAnsi="微软雅黑" w:cs="微软雅黑"/>
          <w:b/>
          <w:bCs/>
          <w:color w:val="7F7F7F" w:themeColor="text1" w:themeTint="80"/>
          <w:sz w:val="20"/>
          <w:szCs w:val="20"/>
        </w:rPr>
      </w:pPr>
      <w:r w:rsidRPr="00091174">
        <w:rPr>
          <w:rFonts w:ascii="微软雅黑" w:eastAsia="微软雅黑" w:hAnsi="微软雅黑" w:cs="微软雅黑"/>
          <w:b/>
          <w:bCs/>
          <w:noProof/>
          <w:color w:val="7F7F7F" w:themeColor="text1" w:themeTint="80"/>
          <w:sz w:val="20"/>
          <w:szCs w:val="20"/>
        </w:rPr>
        <w:drawing>
          <wp:inline distT="0" distB="0" distL="0" distR="0">
            <wp:extent cx="5328000" cy="3032632"/>
            <wp:effectExtent l="19050" t="0" r="6000" b="0"/>
            <wp:docPr id="28" name="图片 1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0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AF" w:rsidRDefault="00FC07C8" w:rsidP="004F63BF">
      <w:pPr>
        <w:jc w:val="left"/>
        <w:rPr>
          <w:rFonts w:ascii="微软雅黑" w:eastAsia="微软雅黑" w:hAnsi="微软雅黑" w:cs="微软雅黑" w:hint="eastAsia"/>
          <w:b/>
          <w:bCs/>
          <w:color w:val="7030A0"/>
          <w:sz w:val="24"/>
          <w:shd w:val="clear" w:color="FFFFFF" w:fill="D9D9D9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4"/>
          <w:shd w:val="clear" w:color="FFFFFF" w:fill="D9D9D9"/>
        </w:rPr>
        <w:t>如有疑问请联系智慧树客服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  <w:shd w:val="clear" w:color="FFFFFF" w:fill="D9D9D9"/>
        </w:rPr>
        <w:t>400-829-3579</w:t>
      </w:r>
      <w:r>
        <w:rPr>
          <w:rFonts w:ascii="微软雅黑" w:eastAsia="微软雅黑" w:hAnsi="微软雅黑" w:cs="微软雅黑" w:hint="eastAsia"/>
          <w:b/>
          <w:bCs/>
          <w:color w:val="7030A0"/>
          <w:sz w:val="24"/>
          <w:shd w:val="clear" w:color="FFFFFF" w:fill="D9D9D9"/>
        </w:rPr>
        <w:t>或者登录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  <w:shd w:val="clear" w:color="FFFFFF" w:fill="D9D9D9"/>
        </w:rPr>
        <w:t>www.zhihuishu.com</w:t>
      </w:r>
      <w:r>
        <w:rPr>
          <w:rFonts w:ascii="微软雅黑" w:eastAsia="微软雅黑" w:hAnsi="微软雅黑" w:cs="微软雅黑" w:hint="eastAsia"/>
          <w:b/>
          <w:bCs/>
          <w:color w:val="7030A0"/>
          <w:sz w:val="24"/>
          <w:shd w:val="clear" w:color="FFFFFF" w:fill="D9D9D9"/>
        </w:rPr>
        <w:t>点击智慧树首页右侧的在线客服中人工服务咨询。</w:t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  <w:b/>
          <w:bCs/>
          <w:color w:val="7030A0"/>
          <w:sz w:val="24"/>
          <w:shd w:val="clear" w:color="FFFFFF" w:fill="D9D9D9"/>
        </w:rPr>
      </w:pP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  <w:b/>
          <w:bCs/>
          <w:color w:val="7030A0"/>
          <w:sz w:val="24"/>
          <w:shd w:val="clear" w:color="FFFFFF" w:fill="D9D9D9"/>
        </w:rPr>
      </w:pP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  <w:b/>
          <w:bCs/>
          <w:color w:val="7030A0"/>
          <w:sz w:val="24"/>
          <w:shd w:val="clear" w:color="FFFFFF" w:fill="D9D9D9"/>
        </w:rPr>
      </w:pP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  <w:b/>
          <w:bCs/>
          <w:color w:val="7030A0"/>
          <w:sz w:val="24"/>
          <w:shd w:val="clear" w:color="FFFFFF" w:fill="D9D9D9"/>
        </w:rPr>
      </w:pPr>
    </w:p>
    <w:p w:rsidR="00FE01EE" w:rsidRDefault="00FE01EE" w:rsidP="004F63BF">
      <w:pPr>
        <w:jc w:val="left"/>
        <w:rPr>
          <w:rFonts w:ascii="微软雅黑" w:eastAsia="微软雅黑" w:hAnsi="微软雅黑" w:cs="微软雅黑"/>
          <w:b/>
          <w:bCs/>
          <w:color w:val="7030A0"/>
          <w:sz w:val="24"/>
          <w:shd w:val="clear" w:color="FFFFFF" w:fill="D9D9D9"/>
        </w:rPr>
      </w:pPr>
    </w:p>
    <w:p w:rsidR="00091174" w:rsidRDefault="00FE01EE" w:rsidP="00FE01EE">
      <w:pPr>
        <w:pStyle w:val="1"/>
        <w:numPr>
          <w:ilvl w:val="0"/>
          <w:numId w:val="6"/>
        </w:numPr>
        <w:rPr>
          <w:rFonts w:hint="eastAsia"/>
        </w:rPr>
      </w:pPr>
      <w:r>
        <w:rPr>
          <w:rFonts w:hint="eastAsia"/>
        </w:rPr>
        <w:t>学习</w:t>
      </w:r>
    </w:p>
    <w:p w:rsidR="00FE01EE" w:rsidRPr="00FE01EE" w:rsidRDefault="00FE01EE" w:rsidP="00FE01EE">
      <w:pPr>
        <w:pStyle w:val="a6"/>
        <w:ind w:left="420" w:firstLineChars="0" w:firstLine="0"/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/>
          <w:b/>
          <w:bCs/>
          <w:noProof/>
          <w:sz w:val="24"/>
        </w:rPr>
        <w:drawing>
          <wp:inline distT="0" distB="0" distL="0" distR="0">
            <wp:extent cx="5796640" cy="4182386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0339" cy="41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AF" w:rsidRDefault="00FE01EE" w:rsidP="00FE01EE">
      <w:pPr>
        <w:ind w:leftChars="202" w:left="424"/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837039" cy="3697356"/>
            <wp:effectExtent l="19050" t="0" r="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7776" cy="369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5737694" cy="3603472"/>
            <wp:effectExtent l="19050" t="0" r="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2438" cy="360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FE01EE">
      <w:pPr>
        <w:ind w:leftChars="201" w:left="422" w:firstLine="2"/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837745" cy="3244132"/>
            <wp:effectExtent l="19050" t="0" r="0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1988" cy="32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6120130" cy="4415155"/>
            <wp:effectExtent l="19050" t="0" r="0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6120130" cy="3577590"/>
            <wp:effectExtent l="19050" t="0" r="0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6120130" cy="4338955"/>
            <wp:effectExtent l="19050" t="0" r="0" b="0"/>
            <wp:docPr id="7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6120130" cy="3858895"/>
            <wp:effectExtent l="19050" t="0" r="0" b="0"/>
            <wp:docPr id="8" name="图片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6120130" cy="4305300"/>
            <wp:effectExtent l="19050" t="0" r="0" b="0"/>
            <wp:docPr id="9" name="图片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6120130" cy="3797935"/>
            <wp:effectExtent l="19050" t="0" r="0" b="0"/>
            <wp:docPr id="10" name="图片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6120130" cy="2987675"/>
            <wp:effectExtent l="19050" t="0" r="0" b="0"/>
            <wp:docPr id="11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6120130" cy="5170805"/>
            <wp:effectExtent l="19050" t="0" r="0" b="0"/>
            <wp:docPr id="12" name="图片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6120130" cy="3810635"/>
            <wp:effectExtent l="19050" t="0" r="0" b="0"/>
            <wp:docPr id="19" name="图片 18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6120130" cy="3039745"/>
            <wp:effectExtent l="19050" t="0" r="0" b="0"/>
            <wp:docPr id="20" name="图片 19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6120130" cy="4064635"/>
            <wp:effectExtent l="19050" t="0" r="0" b="0"/>
            <wp:docPr id="21" name="图片 20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6120130" cy="4171315"/>
            <wp:effectExtent l="19050" t="0" r="0" b="0"/>
            <wp:docPr id="22" name="图片 21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6120130" cy="4231005"/>
            <wp:effectExtent l="19050" t="0" r="0" b="0"/>
            <wp:docPr id="23" name="图片 2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6120130" cy="4466590"/>
            <wp:effectExtent l="19050" t="0" r="0" b="0"/>
            <wp:docPr id="24" name="图片 23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6120130" cy="3813175"/>
            <wp:effectExtent l="19050" t="0" r="0" b="0"/>
            <wp:docPr id="25" name="图片 24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E" w:rsidRDefault="00FE01EE" w:rsidP="004F63BF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6120130" cy="4436110"/>
            <wp:effectExtent l="19050" t="0" r="0" b="0"/>
            <wp:docPr id="26" name="图片 2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01EE" w:rsidSect="00EA7B06">
      <w:pgSz w:w="11906" w:h="16838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DD2" w:rsidRDefault="00A75DD2" w:rsidP="008B3B2E">
      <w:r>
        <w:separator/>
      </w:r>
    </w:p>
  </w:endnote>
  <w:endnote w:type="continuationSeparator" w:id="1">
    <w:p w:rsidR="00A75DD2" w:rsidRDefault="00A75DD2" w:rsidP="008B3B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DD2" w:rsidRDefault="00A75DD2" w:rsidP="008B3B2E">
      <w:r>
        <w:separator/>
      </w:r>
    </w:p>
  </w:footnote>
  <w:footnote w:type="continuationSeparator" w:id="1">
    <w:p w:rsidR="00A75DD2" w:rsidRDefault="00A75DD2" w:rsidP="008B3B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E3964"/>
    <w:multiLevelType w:val="hybridMultilevel"/>
    <w:tmpl w:val="D8688DF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62165D"/>
    <w:multiLevelType w:val="singleLevel"/>
    <w:tmpl w:val="5762165D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762169F"/>
    <w:multiLevelType w:val="singleLevel"/>
    <w:tmpl w:val="5762169F"/>
    <w:lvl w:ilvl="0">
      <w:start w:val="1"/>
      <w:numFmt w:val="decimal"/>
      <w:suff w:val="nothing"/>
      <w:lvlText w:val="%1、"/>
      <w:lvlJc w:val="left"/>
    </w:lvl>
  </w:abstractNum>
  <w:abstractNum w:abstractNumId="3">
    <w:nsid w:val="576216EF"/>
    <w:multiLevelType w:val="singleLevel"/>
    <w:tmpl w:val="576216EF"/>
    <w:lvl w:ilvl="0">
      <w:start w:val="1"/>
      <w:numFmt w:val="chineseCounting"/>
      <w:suff w:val="nothing"/>
      <w:lvlText w:val="（%1）"/>
      <w:lvlJc w:val="left"/>
    </w:lvl>
  </w:abstractNum>
  <w:abstractNum w:abstractNumId="4">
    <w:nsid w:val="57621708"/>
    <w:multiLevelType w:val="singleLevel"/>
    <w:tmpl w:val="57621708"/>
    <w:lvl w:ilvl="0">
      <w:start w:val="1"/>
      <w:numFmt w:val="decimal"/>
      <w:suff w:val="nothing"/>
      <w:lvlText w:val="%1、"/>
      <w:lvlJc w:val="left"/>
    </w:lvl>
  </w:abstractNum>
  <w:abstractNum w:abstractNumId="5">
    <w:nsid w:val="57621E80"/>
    <w:multiLevelType w:val="singleLevel"/>
    <w:tmpl w:val="04090011"/>
    <w:lvl w:ilvl="0">
      <w:start w:val="1"/>
      <w:numFmt w:val="decimal"/>
      <w:lvlText w:val="%1)"/>
      <w:lvlJc w:val="left"/>
      <w:pPr>
        <w:ind w:left="420" w:hanging="420"/>
      </w:pPr>
    </w:lvl>
  </w:abstractNum>
  <w:abstractNum w:abstractNumId="6">
    <w:nsid w:val="647D5B33"/>
    <w:multiLevelType w:val="hybridMultilevel"/>
    <w:tmpl w:val="AEF43B20"/>
    <w:lvl w:ilvl="0" w:tplc="3E78DB6E">
      <w:start w:val="1"/>
      <w:numFmt w:val="japaneseCounting"/>
      <w:lvlText w:val="%1、"/>
      <w:lvlJc w:val="left"/>
      <w:pPr>
        <w:ind w:left="360" w:hanging="360"/>
      </w:pPr>
      <w:rPr>
        <w:rFonts w:hint="default"/>
        <w:color w:val="7F7F7F" w:themeColor="text1" w:themeTint="8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2921086"/>
    <w:multiLevelType w:val="hybridMultilevel"/>
    <w:tmpl w:val="3A46EFF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5004B63"/>
    <w:multiLevelType w:val="hybridMultilevel"/>
    <w:tmpl w:val="B4DCD2B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6A57982"/>
    <w:multiLevelType w:val="hybridMultilevel"/>
    <w:tmpl w:val="43D81EF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F2051F8"/>
    <w:rsid w:val="00091174"/>
    <w:rsid w:val="000D75E1"/>
    <w:rsid w:val="0043565C"/>
    <w:rsid w:val="0049365C"/>
    <w:rsid w:val="004F63BF"/>
    <w:rsid w:val="005513E0"/>
    <w:rsid w:val="005C5256"/>
    <w:rsid w:val="00642986"/>
    <w:rsid w:val="00746580"/>
    <w:rsid w:val="00874B24"/>
    <w:rsid w:val="008B3B2E"/>
    <w:rsid w:val="009251AF"/>
    <w:rsid w:val="00974326"/>
    <w:rsid w:val="009E114F"/>
    <w:rsid w:val="009F28CE"/>
    <w:rsid w:val="00A67761"/>
    <w:rsid w:val="00A70F45"/>
    <w:rsid w:val="00A75DD2"/>
    <w:rsid w:val="00B03631"/>
    <w:rsid w:val="00C13C96"/>
    <w:rsid w:val="00EA425F"/>
    <w:rsid w:val="00EA7B06"/>
    <w:rsid w:val="00EB2A8B"/>
    <w:rsid w:val="00F30AD7"/>
    <w:rsid w:val="00FC07C8"/>
    <w:rsid w:val="00FE01EE"/>
    <w:rsid w:val="36C74199"/>
    <w:rsid w:val="5489403A"/>
    <w:rsid w:val="60332134"/>
    <w:rsid w:val="7CD20636"/>
    <w:rsid w:val="7F2051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363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FE01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3631"/>
    <w:rPr>
      <w:color w:val="0000FF"/>
      <w:u w:val="single"/>
    </w:rPr>
  </w:style>
  <w:style w:type="paragraph" w:styleId="a4">
    <w:name w:val="Balloon Text"/>
    <w:basedOn w:val="a"/>
    <w:link w:val="Char"/>
    <w:rsid w:val="00FC07C8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4"/>
    <w:rsid w:val="00FC07C8"/>
    <w:rPr>
      <w:rFonts w:ascii="Heiti SC Light" w:eastAsia="Heiti SC Light"/>
      <w:kern w:val="2"/>
      <w:sz w:val="18"/>
      <w:szCs w:val="18"/>
    </w:rPr>
  </w:style>
  <w:style w:type="character" w:styleId="a5">
    <w:name w:val="FollowedHyperlink"/>
    <w:basedOn w:val="a0"/>
    <w:rsid w:val="00A70F45"/>
    <w:rPr>
      <w:color w:val="954F72" w:themeColor="followedHyperlink"/>
      <w:u w:val="single"/>
    </w:rPr>
  </w:style>
  <w:style w:type="paragraph" w:styleId="a6">
    <w:name w:val="List Paragraph"/>
    <w:basedOn w:val="a"/>
    <w:uiPriority w:val="99"/>
    <w:unhideWhenUsed/>
    <w:rsid w:val="009F28CE"/>
    <w:pPr>
      <w:ind w:firstLineChars="200" w:firstLine="420"/>
    </w:pPr>
  </w:style>
  <w:style w:type="paragraph" w:styleId="a7">
    <w:name w:val="header"/>
    <w:basedOn w:val="a"/>
    <w:link w:val="Char0"/>
    <w:rsid w:val="008B3B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8B3B2E"/>
    <w:rPr>
      <w:kern w:val="2"/>
      <w:sz w:val="18"/>
      <w:szCs w:val="18"/>
    </w:rPr>
  </w:style>
  <w:style w:type="paragraph" w:styleId="a8">
    <w:name w:val="footer"/>
    <w:basedOn w:val="a"/>
    <w:link w:val="Char1"/>
    <w:rsid w:val="008B3B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8B3B2E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FE01EE"/>
    <w:rPr>
      <w:b/>
      <w:bCs/>
      <w:kern w:val="44"/>
      <w:sz w:val="44"/>
      <w:szCs w:val="44"/>
    </w:rPr>
  </w:style>
  <w:style w:type="paragraph" w:styleId="a9">
    <w:name w:val="Title"/>
    <w:basedOn w:val="a"/>
    <w:next w:val="a"/>
    <w:link w:val="Char2"/>
    <w:qFormat/>
    <w:rsid w:val="00FE01E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FE01EE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a5"/>
    <w:rsid w:val="00FC07C8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rsid w:val="00FC07C8"/>
    <w:rPr>
      <w:rFonts w:ascii="Heiti SC Light" w:eastAsia="Heiti SC Light"/>
      <w:kern w:val="2"/>
      <w:sz w:val="18"/>
      <w:szCs w:val="18"/>
    </w:rPr>
  </w:style>
  <w:style w:type="character" w:styleId="FollowedHyperlink">
    <w:name w:val="FollowedHyperlink"/>
    <w:basedOn w:val="a0"/>
    <w:rsid w:val="00A70F45"/>
    <w:rPr>
      <w:color w:val="954F72" w:themeColor="followedHyperlink"/>
      <w:u w:val="single"/>
    </w:rPr>
  </w:style>
  <w:style w:type="paragraph" w:styleId="a6">
    <w:name w:val="List Paragraph"/>
    <w:basedOn w:val="a"/>
    <w:uiPriority w:val="99"/>
    <w:unhideWhenUsed/>
    <w:rsid w:val="009F28C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dcterms:created xsi:type="dcterms:W3CDTF">2016-09-18T13:19:00Z</dcterms:created>
  <dcterms:modified xsi:type="dcterms:W3CDTF">2016-09-18T14:19:00Z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